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587C" w14:textId="77777777" w:rsidR="00F95A00" w:rsidRPr="00C50B94" w:rsidRDefault="00F95A00" w:rsidP="00D23915">
      <w:pPr>
        <w:jc w:val="center"/>
        <w:rPr>
          <w:b/>
          <w:sz w:val="28"/>
          <w:szCs w:val="28"/>
        </w:rPr>
      </w:pPr>
      <w:bookmarkStart w:id="0" w:name="_Toc10035106"/>
      <w:r w:rsidRPr="00C50B94">
        <w:rPr>
          <w:b/>
          <w:sz w:val="28"/>
          <w:szCs w:val="28"/>
        </w:rPr>
        <w:t>ANEXO II</w:t>
      </w:r>
    </w:p>
    <w:p w14:paraId="5CC15DD1" w14:textId="77777777" w:rsidR="00F95A00" w:rsidRPr="00C50B94" w:rsidRDefault="00314BB9" w:rsidP="00D23915">
      <w:pPr>
        <w:jc w:val="center"/>
        <w:rPr>
          <w:b/>
        </w:rPr>
      </w:pPr>
      <w:r w:rsidRPr="00C50B94">
        <w:rPr>
          <w:b/>
        </w:rPr>
        <w:t>PROPOSTA</w:t>
      </w:r>
      <w:r w:rsidR="00F95A00" w:rsidRPr="00C50B94">
        <w:rPr>
          <w:b/>
        </w:rPr>
        <w:t xml:space="preserve"> DE PREÇOS</w:t>
      </w:r>
    </w:p>
    <w:p w14:paraId="013913CA" w14:textId="77777777" w:rsidR="00F95A00" w:rsidRPr="00C50B94" w:rsidRDefault="00F95A00" w:rsidP="00D23915">
      <w:pPr>
        <w:jc w:val="center"/>
        <w:rPr>
          <w:b/>
        </w:rPr>
      </w:pPr>
    </w:p>
    <w:p w14:paraId="05B8DF57" w14:textId="77777777" w:rsidR="00F95A00" w:rsidRPr="00C50B94" w:rsidRDefault="00F95A00" w:rsidP="00D23915">
      <w:pPr>
        <w:rPr>
          <w:b/>
        </w:rPr>
      </w:pPr>
      <w:r w:rsidRPr="00C50B94">
        <w:rPr>
          <w:b/>
        </w:rPr>
        <w:t>PROPOSTA DE PREÇOS, EM CONFORMIDADE COM O TERMO DE REFERÊNCIA NO ANEXO I.</w:t>
      </w:r>
    </w:p>
    <w:p w14:paraId="205CAD81" w14:textId="77777777" w:rsidR="00F95A00" w:rsidRPr="00C50B94" w:rsidRDefault="00F95A00" w:rsidP="00D23915">
      <w:pPr>
        <w:rPr>
          <w:b/>
          <w:sz w:val="16"/>
          <w:szCs w:val="16"/>
        </w:rPr>
      </w:pPr>
    </w:p>
    <w:p w14:paraId="1E78E2DF" w14:textId="77777777" w:rsidR="00F95A00" w:rsidRPr="00C50B94" w:rsidRDefault="00F95A00" w:rsidP="00D23915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C50B94">
        <w:rPr>
          <w:b/>
          <w:bCs/>
          <w:sz w:val="25"/>
          <w:szCs w:val="25"/>
          <w:lang w:val="pt-PT"/>
        </w:rPr>
        <w:t>DISPENSA DE LICITAÇÃO</w:t>
      </w:r>
    </w:p>
    <w:p w14:paraId="1EA4579F" w14:textId="77777777" w:rsidR="00F95A00" w:rsidRPr="00C50B94" w:rsidRDefault="00F95A00" w:rsidP="00D23915">
      <w:pPr>
        <w:autoSpaceDE w:val="0"/>
        <w:autoSpaceDN w:val="0"/>
        <w:adjustRightInd w:val="0"/>
        <w:rPr>
          <w:b/>
          <w:bCs/>
          <w:sz w:val="18"/>
          <w:szCs w:val="18"/>
          <w:lang w:val="pt-PT"/>
        </w:rPr>
      </w:pPr>
    </w:p>
    <w:p w14:paraId="21C23F59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C50B94">
        <w:rPr>
          <w:u w:val="single"/>
        </w:rPr>
        <w:t>IDENTIFICAÇÃO DA PROPONENTE</w:t>
      </w:r>
    </w:p>
    <w:p w14:paraId="34050D97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>Razão Social:</w:t>
      </w:r>
    </w:p>
    <w:p w14:paraId="40E72A4B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 xml:space="preserve">CNPJ: </w:t>
      </w:r>
    </w:p>
    <w:p w14:paraId="7F4E4590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>Endereço:</w:t>
      </w:r>
    </w:p>
    <w:p w14:paraId="78CFA463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>Bairro:                                         Cidade:</w:t>
      </w:r>
    </w:p>
    <w:p w14:paraId="50E26C90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>CEP:                                            E-MAIL:</w:t>
      </w:r>
    </w:p>
    <w:p w14:paraId="196BC13B" w14:textId="77777777" w:rsidR="00F95A00" w:rsidRPr="00C50B94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50B94">
        <w:t>Telefone: Fax:</w:t>
      </w:r>
    </w:p>
    <w:p w14:paraId="55E0C402" w14:textId="77777777" w:rsidR="00F95A00" w:rsidRPr="00C50B94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5297"/>
        <w:gridCol w:w="1781"/>
        <w:gridCol w:w="1842"/>
      </w:tblGrid>
      <w:tr w:rsidR="00212F63" w:rsidRPr="00C50B94" w14:paraId="56A472B4" w14:textId="77777777" w:rsidTr="00C50B94">
        <w:trPr>
          <w:trHeight w:val="615"/>
        </w:trPr>
        <w:tc>
          <w:tcPr>
            <w:tcW w:w="786" w:type="dxa"/>
          </w:tcPr>
          <w:p w14:paraId="2ACC56D2" w14:textId="77777777" w:rsidR="00212F63" w:rsidRPr="00C50B94" w:rsidRDefault="00212F63" w:rsidP="00D23915">
            <w:pPr>
              <w:rPr>
                <w:b/>
              </w:rPr>
            </w:pPr>
            <w:bookmarkStart w:id="1" w:name="_Hlk155765773"/>
            <w:bookmarkEnd w:id="0"/>
            <w:r w:rsidRPr="00C50B94">
              <w:rPr>
                <w:b/>
              </w:rPr>
              <w:t>ITEM</w:t>
            </w:r>
          </w:p>
        </w:tc>
        <w:tc>
          <w:tcPr>
            <w:tcW w:w="5297" w:type="dxa"/>
            <w:shd w:val="clear" w:color="auto" w:fill="auto"/>
            <w:hideMark/>
          </w:tcPr>
          <w:p w14:paraId="7C2B84D0" w14:textId="77777777" w:rsidR="00212F63" w:rsidRPr="00C50B94" w:rsidRDefault="00212F63" w:rsidP="00D23915">
            <w:pPr>
              <w:jc w:val="center"/>
              <w:rPr>
                <w:b/>
              </w:rPr>
            </w:pPr>
            <w:r w:rsidRPr="00C50B94">
              <w:rPr>
                <w:b/>
              </w:rPr>
              <w:t>DESCRIÇÃO</w:t>
            </w:r>
          </w:p>
        </w:tc>
        <w:tc>
          <w:tcPr>
            <w:tcW w:w="1781" w:type="dxa"/>
            <w:shd w:val="clear" w:color="auto" w:fill="auto"/>
          </w:tcPr>
          <w:p w14:paraId="2C930731" w14:textId="44E663AE" w:rsidR="00212F63" w:rsidRPr="00C50B94" w:rsidRDefault="00212F63" w:rsidP="00B57B1B">
            <w:pPr>
              <w:jc w:val="center"/>
              <w:rPr>
                <w:b/>
              </w:rPr>
            </w:pPr>
            <w:r w:rsidRPr="00C50B94">
              <w:rPr>
                <w:b/>
              </w:rPr>
              <w:t>QUANTIDADE</w:t>
            </w:r>
          </w:p>
        </w:tc>
        <w:tc>
          <w:tcPr>
            <w:tcW w:w="1842" w:type="dxa"/>
            <w:shd w:val="clear" w:color="auto" w:fill="auto"/>
            <w:hideMark/>
          </w:tcPr>
          <w:p w14:paraId="4BB76B84" w14:textId="77777777" w:rsidR="00212F63" w:rsidRPr="00C50B94" w:rsidRDefault="00212F63" w:rsidP="00D23915">
            <w:pPr>
              <w:jc w:val="center"/>
              <w:rPr>
                <w:b/>
              </w:rPr>
            </w:pPr>
            <w:r w:rsidRPr="00C50B94">
              <w:rPr>
                <w:b/>
              </w:rPr>
              <w:t>VALOR TOTAL</w:t>
            </w:r>
          </w:p>
        </w:tc>
      </w:tr>
      <w:tr w:rsidR="00212F63" w:rsidRPr="00C50B94" w14:paraId="233F1EF2" w14:textId="77777777" w:rsidTr="00C50B94">
        <w:trPr>
          <w:trHeight w:val="262"/>
        </w:trPr>
        <w:tc>
          <w:tcPr>
            <w:tcW w:w="786" w:type="dxa"/>
          </w:tcPr>
          <w:p w14:paraId="7DD155BA" w14:textId="77777777" w:rsidR="00212F63" w:rsidRPr="00C50B94" w:rsidRDefault="00212F63" w:rsidP="00D23915">
            <w:pPr>
              <w:jc w:val="center"/>
            </w:pPr>
            <w:r w:rsidRPr="00C50B94">
              <w:t>1</w:t>
            </w:r>
          </w:p>
        </w:tc>
        <w:tc>
          <w:tcPr>
            <w:tcW w:w="5297" w:type="dxa"/>
            <w:shd w:val="clear" w:color="auto" w:fill="auto"/>
          </w:tcPr>
          <w:p w14:paraId="62D2C7D0" w14:textId="7E79DADB" w:rsidR="00212F63" w:rsidRPr="00C50B94" w:rsidRDefault="00C50B94" w:rsidP="00D23915">
            <w:pPr>
              <w:jc w:val="both"/>
            </w:pPr>
            <w:r w:rsidRPr="00C50B94">
              <w:rPr>
                <w:bCs/>
              </w:rPr>
              <w:t>Impressora multifuncional a laser monocromática, com as seguintes características mínimas: funções de impressão, cópia, digitalização e fax; velocidade de até 50 ppm; resolução de até 1200 x 1200 dpi; impressão duplex automática; ADF para 80 folhas; tela touchscreen colorida de 7"; conectividade Ethernet Gigabit, Wireless (2.4 e 5GHz), Wi-Fi Direct e USB 2.0; compatibilidade com Windows, macOS e Linux; capacidade de papel de 520 folhas + bandeja multiuso de 100 folhas; ciclo mensal de até 160.000 páginas; memória de 2 GB e processador de 1,2 GHz; com recursos de segurança como Active Directory, Secure Function Lock, LDAP, SSL/TLS.</w:t>
            </w:r>
          </w:p>
        </w:tc>
        <w:tc>
          <w:tcPr>
            <w:tcW w:w="1781" w:type="dxa"/>
            <w:shd w:val="clear" w:color="auto" w:fill="auto"/>
            <w:noWrap/>
          </w:tcPr>
          <w:p w14:paraId="4B487185" w14:textId="77777777" w:rsidR="00212F63" w:rsidRPr="00C50B94" w:rsidRDefault="00212F63" w:rsidP="00D23915">
            <w:pPr>
              <w:jc w:val="center"/>
            </w:pPr>
          </w:p>
          <w:p w14:paraId="3537D7EE" w14:textId="77777777" w:rsidR="00212F63" w:rsidRPr="00C50B94" w:rsidRDefault="00212F63" w:rsidP="00D23915">
            <w:pPr>
              <w:jc w:val="center"/>
            </w:pPr>
          </w:p>
          <w:p w14:paraId="4BD65E03" w14:textId="422A5D02" w:rsidR="00212F63" w:rsidRPr="00C50B94" w:rsidRDefault="00212F63" w:rsidP="00212F63"/>
          <w:p w14:paraId="368ABB0C" w14:textId="77777777" w:rsidR="00212F63" w:rsidRPr="00C50B94" w:rsidRDefault="00212F63" w:rsidP="00212F63"/>
          <w:p w14:paraId="3A638C6B" w14:textId="0F7B638D" w:rsidR="00212F63" w:rsidRPr="00C50B94" w:rsidRDefault="00C50B94" w:rsidP="00D23915">
            <w:pPr>
              <w:jc w:val="center"/>
            </w:pPr>
            <w:r w:rsidRPr="00C50B94">
              <w:t>02</w:t>
            </w:r>
          </w:p>
        </w:tc>
        <w:tc>
          <w:tcPr>
            <w:tcW w:w="1842" w:type="dxa"/>
            <w:shd w:val="clear" w:color="auto" w:fill="auto"/>
            <w:noWrap/>
          </w:tcPr>
          <w:p w14:paraId="228D5694" w14:textId="77777777" w:rsidR="00212F63" w:rsidRPr="00C50B94" w:rsidRDefault="00212F63" w:rsidP="00D23915">
            <w:pPr>
              <w:jc w:val="center"/>
            </w:pPr>
          </w:p>
        </w:tc>
      </w:tr>
      <w:tr w:rsidR="00C50B94" w:rsidRPr="00C50B94" w14:paraId="4BB242A6" w14:textId="77777777" w:rsidTr="008644EB">
        <w:trPr>
          <w:trHeight w:val="262"/>
        </w:trPr>
        <w:tc>
          <w:tcPr>
            <w:tcW w:w="7864" w:type="dxa"/>
            <w:gridSpan w:val="3"/>
          </w:tcPr>
          <w:p w14:paraId="3DC0192D" w14:textId="31A755F2" w:rsidR="00C50B94" w:rsidRPr="00C50B94" w:rsidRDefault="00C50B94" w:rsidP="00C50B94">
            <w:pPr>
              <w:jc w:val="right"/>
            </w:pPr>
            <w:r w:rsidRPr="00C50B94">
              <w:t xml:space="preserve">Marca Preferencial: </w:t>
            </w:r>
          </w:p>
        </w:tc>
        <w:tc>
          <w:tcPr>
            <w:tcW w:w="1842" w:type="dxa"/>
            <w:shd w:val="clear" w:color="auto" w:fill="auto"/>
            <w:noWrap/>
          </w:tcPr>
          <w:p w14:paraId="0D9296DD" w14:textId="482C9B6B" w:rsidR="00C50B94" w:rsidRPr="00C50B94" w:rsidRDefault="00C50B94" w:rsidP="00D23915">
            <w:pPr>
              <w:jc w:val="center"/>
            </w:pPr>
            <w:r w:rsidRPr="00C50B94">
              <w:t>BROTHER</w:t>
            </w:r>
          </w:p>
        </w:tc>
      </w:tr>
      <w:bookmarkEnd w:id="1"/>
    </w:tbl>
    <w:p w14:paraId="08AB64D8" w14:textId="77777777" w:rsidR="00D1700F" w:rsidRPr="00C50B94" w:rsidRDefault="00D1700F" w:rsidP="00D23915">
      <w:pPr>
        <w:jc w:val="both"/>
        <w:rPr>
          <w:b/>
          <w:sz w:val="28"/>
          <w:szCs w:val="28"/>
        </w:rPr>
      </w:pPr>
    </w:p>
    <w:p w14:paraId="32485DDA" w14:textId="77777777" w:rsidR="00F95A00" w:rsidRPr="00C50B94" w:rsidRDefault="00F95A00" w:rsidP="00D23915">
      <w:r w:rsidRPr="00C50B94">
        <w:t xml:space="preserve">Validade da Proposta: </w:t>
      </w:r>
      <w:r w:rsidR="00D1700F" w:rsidRPr="00C50B94">
        <w:t>3</w:t>
      </w:r>
      <w:r w:rsidRPr="00C50B94">
        <w:t>0 dias</w:t>
      </w:r>
    </w:p>
    <w:p w14:paraId="1D45548E" w14:textId="62EA87E1" w:rsidR="00F95A00" w:rsidRPr="00C50B94" w:rsidRDefault="00F95A00" w:rsidP="00D23915">
      <w:r w:rsidRPr="00C50B94">
        <w:t xml:space="preserve">Forma de Pagamento: </w:t>
      </w:r>
      <w:r w:rsidR="00D1700F" w:rsidRPr="00C50B94">
        <w:t>Conforme item nº 1</w:t>
      </w:r>
      <w:r w:rsidR="00BE4469">
        <w:t>1</w:t>
      </w:r>
      <w:r w:rsidR="00D1700F" w:rsidRPr="00C50B94">
        <w:t xml:space="preserve"> do </w:t>
      </w:r>
      <w:r w:rsidR="00BE4469">
        <w:t>Termo de Referência</w:t>
      </w:r>
      <w:r w:rsidR="00D1700F" w:rsidRPr="00C50B94">
        <w:t>.</w:t>
      </w:r>
    </w:p>
    <w:p w14:paraId="07C995B2" w14:textId="77777777" w:rsidR="00F95A00" w:rsidRPr="00C50B94" w:rsidRDefault="00F95A00" w:rsidP="00D23915">
      <w:r w:rsidRPr="00C50B94">
        <w:t>Local e data:</w:t>
      </w:r>
    </w:p>
    <w:p w14:paraId="5B80736D" w14:textId="77777777" w:rsidR="00B57B1B" w:rsidRPr="00C50B94" w:rsidRDefault="00B57B1B" w:rsidP="00D23915"/>
    <w:p w14:paraId="4697D426" w14:textId="03369919" w:rsidR="00F95A00" w:rsidRPr="00C50B94" w:rsidRDefault="00F95A00" w:rsidP="00D23915">
      <w:r w:rsidRPr="00C50B94">
        <w:tab/>
      </w:r>
      <w:r w:rsidRPr="00C50B94">
        <w:tab/>
      </w:r>
      <w:r w:rsidRPr="00C50B94">
        <w:tab/>
      </w:r>
      <w:r w:rsidRPr="00C50B94">
        <w:tab/>
      </w:r>
      <w:r w:rsidRPr="00C50B94">
        <w:tab/>
      </w:r>
      <w:r w:rsidRPr="00C50B94">
        <w:tab/>
      </w:r>
      <w:r w:rsidRPr="00C50B94">
        <w:tab/>
      </w:r>
      <w:r w:rsidRPr="00C50B94">
        <w:tab/>
        <w:t>Carimbo da empresa</w:t>
      </w:r>
    </w:p>
    <w:p w14:paraId="49B28C32" w14:textId="77777777" w:rsidR="004C3D0D" w:rsidRPr="00C50B94" w:rsidRDefault="00F95A00" w:rsidP="00D23915">
      <w:pPr>
        <w:rPr>
          <w:sz w:val="22"/>
          <w:szCs w:val="22"/>
        </w:rPr>
      </w:pPr>
      <w:r w:rsidRPr="00C50B94">
        <w:t>Representante legal (nome, cpf e assinatura)</w:t>
      </w:r>
    </w:p>
    <w:sectPr w:rsidR="004C3D0D" w:rsidRPr="00C50B94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53D1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068C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469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B94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48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049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7</cp:revision>
  <cp:lastPrinted>2025-01-16T12:18:00Z</cp:lastPrinted>
  <dcterms:created xsi:type="dcterms:W3CDTF">2024-01-18T10:36:00Z</dcterms:created>
  <dcterms:modified xsi:type="dcterms:W3CDTF">2025-06-05T17:37:00Z</dcterms:modified>
</cp:coreProperties>
</file>